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61CD1" w14:textId="5824B0BF" w:rsidR="00334DDC" w:rsidRPr="009354D2" w:rsidRDefault="00334DDC" w:rsidP="00334DDC">
      <w:pPr>
        <w:pStyle w:val="Encabezado"/>
        <w:jc w:val="center"/>
        <w:rPr>
          <w:b/>
          <w:color w:val="FF0000"/>
          <w:sz w:val="20"/>
          <w:szCs w:val="20"/>
        </w:rPr>
      </w:pPr>
    </w:p>
    <w:p w14:paraId="3AFBE681" w14:textId="2DB63591" w:rsidR="00334DDC" w:rsidRPr="009354D2" w:rsidRDefault="00334DDC" w:rsidP="00994057">
      <w:pPr>
        <w:jc w:val="right"/>
        <w:rPr>
          <w:rFonts w:ascii="Arial" w:hAnsi="Arial" w:cs="Arial"/>
          <w:b/>
          <w:sz w:val="18"/>
          <w:szCs w:val="18"/>
        </w:rPr>
      </w:pPr>
      <w:r w:rsidRPr="009354D2">
        <w:rPr>
          <w:rFonts w:ascii="Arial" w:hAnsi="Arial" w:cs="Arial"/>
          <w:b/>
          <w:sz w:val="18"/>
          <w:szCs w:val="18"/>
        </w:rPr>
        <w:t xml:space="preserve">Ciudad </w:t>
      </w:r>
      <w:r w:rsidRPr="009354D2">
        <w:rPr>
          <w:rFonts w:ascii="Arial" w:hAnsi="Arial" w:cs="Arial"/>
          <w:b/>
          <w:caps/>
          <w:color w:val="FF0000"/>
          <w:sz w:val="18"/>
          <w:szCs w:val="18"/>
          <w:u w:val="single"/>
        </w:rPr>
        <w:t>del país de origen de la MERCANCÍA</w:t>
      </w:r>
      <w:r w:rsidRPr="009354D2">
        <w:rPr>
          <w:rFonts w:ascii="Arial" w:hAnsi="Arial" w:cs="Arial"/>
          <w:b/>
          <w:caps/>
          <w:color w:val="FF0000"/>
          <w:sz w:val="18"/>
          <w:szCs w:val="18"/>
        </w:rPr>
        <w:t xml:space="preserve"> </w:t>
      </w:r>
      <w:r w:rsidRPr="009354D2">
        <w:rPr>
          <w:rFonts w:ascii="Arial" w:hAnsi="Arial" w:cs="Arial"/>
          <w:b/>
          <w:sz w:val="18"/>
          <w:szCs w:val="18"/>
        </w:rPr>
        <w:t xml:space="preserve">a </w:t>
      </w:r>
      <w:r w:rsidRPr="009354D2">
        <w:rPr>
          <w:rFonts w:ascii="Arial" w:hAnsi="Arial" w:cs="Arial"/>
          <w:b/>
          <w:caps/>
          <w:color w:val="FF0000"/>
          <w:sz w:val="18"/>
          <w:szCs w:val="18"/>
          <w:u w:val="single"/>
        </w:rPr>
        <w:t>día</w:t>
      </w:r>
      <w:r w:rsidRPr="009354D2">
        <w:rPr>
          <w:rFonts w:ascii="Arial" w:hAnsi="Arial" w:cs="Arial"/>
          <w:b/>
          <w:color w:val="FF0000"/>
          <w:sz w:val="18"/>
          <w:szCs w:val="18"/>
        </w:rPr>
        <w:t xml:space="preserve"> </w:t>
      </w:r>
      <w:r w:rsidRPr="009354D2">
        <w:rPr>
          <w:rFonts w:ascii="Arial" w:hAnsi="Arial" w:cs="Arial"/>
          <w:b/>
          <w:sz w:val="18"/>
          <w:szCs w:val="18"/>
        </w:rPr>
        <w:t xml:space="preserve">de </w:t>
      </w:r>
      <w:r w:rsidRPr="009354D2">
        <w:rPr>
          <w:rFonts w:ascii="Arial" w:hAnsi="Arial" w:cs="Arial"/>
          <w:b/>
          <w:caps/>
          <w:color w:val="FF0000"/>
          <w:sz w:val="18"/>
          <w:szCs w:val="18"/>
          <w:u w:val="single"/>
        </w:rPr>
        <w:t>mes</w:t>
      </w:r>
      <w:r w:rsidRPr="009354D2">
        <w:rPr>
          <w:rFonts w:ascii="Arial" w:hAnsi="Arial" w:cs="Arial"/>
          <w:b/>
          <w:color w:val="FF0000"/>
          <w:sz w:val="18"/>
          <w:szCs w:val="18"/>
        </w:rPr>
        <w:t xml:space="preserve"> </w:t>
      </w:r>
      <w:r w:rsidRPr="009354D2">
        <w:rPr>
          <w:rFonts w:ascii="Arial" w:hAnsi="Arial" w:cs="Arial"/>
          <w:b/>
          <w:sz w:val="18"/>
          <w:szCs w:val="18"/>
        </w:rPr>
        <w:t>de 2022</w:t>
      </w:r>
    </w:p>
    <w:p w14:paraId="1ED1FC1C" w14:textId="7150D378" w:rsidR="00334DDC" w:rsidRPr="009354D2" w:rsidRDefault="00334DDC" w:rsidP="009354D2">
      <w:pPr>
        <w:jc w:val="right"/>
        <w:rPr>
          <w:rFonts w:ascii="Arial" w:hAnsi="Arial" w:cs="Arial"/>
          <w:b/>
          <w:sz w:val="18"/>
          <w:szCs w:val="18"/>
        </w:rPr>
      </w:pPr>
      <w:r w:rsidRPr="009354D2">
        <w:rPr>
          <w:rFonts w:ascii="Arial" w:hAnsi="Arial" w:cs="Arial"/>
          <w:b/>
          <w:sz w:val="18"/>
          <w:szCs w:val="18"/>
        </w:rPr>
        <w:t>Asunto: Prórroga Cuaderno ATA extranjero</w:t>
      </w:r>
    </w:p>
    <w:p w14:paraId="78C1788A" w14:textId="77777777" w:rsidR="00334DDC" w:rsidRPr="009354D2" w:rsidRDefault="00334DDC" w:rsidP="00334DDC">
      <w:pPr>
        <w:rPr>
          <w:rFonts w:ascii="Arial" w:hAnsi="Arial" w:cs="Arial"/>
          <w:b/>
          <w:sz w:val="18"/>
          <w:szCs w:val="18"/>
        </w:rPr>
      </w:pPr>
    </w:p>
    <w:p w14:paraId="313A3314" w14:textId="77777777" w:rsidR="00334DDC" w:rsidRPr="009354D2" w:rsidRDefault="00334DDC" w:rsidP="00334DDC">
      <w:pPr>
        <w:rPr>
          <w:rFonts w:ascii="Arial" w:hAnsi="Arial" w:cs="Arial"/>
          <w:b/>
          <w:sz w:val="18"/>
          <w:szCs w:val="18"/>
        </w:rPr>
      </w:pPr>
      <w:r w:rsidRPr="009354D2">
        <w:rPr>
          <w:rFonts w:ascii="Arial" w:hAnsi="Arial" w:cs="Arial"/>
          <w:b/>
          <w:sz w:val="18"/>
          <w:szCs w:val="18"/>
        </w:rPr>
        <w:t>Cámara Nacional de Comercio de la Ciudad de México</w:t>
      </w:r>
    </w:p>
    <w:p w14:paraId="5AC77675" w14:textId="311847C3" w:rsidR="00334DDC" w:rsidRPr="009354D2" w:rsidRDefault="00334DDC" w:rsidP="00334DDC">
      <w:pPr>
        <w:rPr>
          <w:rFonts w:ascii="Arial" w:hAnsi="Arial" w:cs="Arial"/>
          <w:b/>
          <w:sz w:val="18"/>
          <w:szCs w:val="18"/>
        </w:rPr>
      </w:pPr>
      <w:r w:rsidRPr="009354D2">
        <w:rPr>
          <w:rFonts w:ascii="Arial" w:hAnsi="Arial" w:cs="Arial"/>
          <w:b/>
          <w:sz w:val="18"/>
          <w:szCs w:val="18"/>
        </w:rPr>
        <w:t>Asociación Garantizadora del Cuaderno ATA en México</w:t>
      </w:r>
    </w:p>
    <w:p w14:paraId="61161AF3" w14:textId="4231BF43" w:rsidR="00334DDC" w:rsidRPr="009354D2" w:rsidRDefault="00334DDC" w:rsidP="00994057">
      <w:pPr>
        <w:rPr>
          <w:rFonts w:ascii="Arial" w:hAnsi="Arial" w:cs="Arial"/>
          <w:b/>
          <w:sz w:val="18"/>
          <w:szCs w:val="18"/>
        </w:rPr>
      </w:pPr>
      <w:r w:rsidRPr="009354D2">
        <w:rPr>
          <w:rFonts w:ascii="Arial" w:hAnsi="Arial" w:cs="Arial"/>
          <w:b/>
          <w:sz w:val="18"/>
          <w:szCs w:val="18"/>
        </w:rPr>
        <w:t>Presente</w:t>
      </w:r>
    </w:p>
    <w:p w14:paraId="2814BF8F" w14:textId="131BDA83" w:rsidR="00334DDC" w:rsidRPr="00D920DF" w:rsidRDefault="00334DDC" w:rsidP="00334DDC">
      <w:pPr>
        <w:jc w:val="both"/>
        <w:rPr>
          <w:rFonts w:ascii="Arial" w:hAnsi="Arial" w:cs="Arial"/>
          <w:color w:val="000000" w:themeColor="text1"/>
          <w:sz w:val="18"/>
          <w:szCs w:val="18"/>
        </w:rPr>
      </w:pPr>
      <w:r w:rsidRPr="009354D2">
        <w:rPr>
          <w:rFonts w:ascii="Arial" w:hAnsi="Arial" w:cs="Arial"/>
          <w:sz w:val="18"/>
          <w:szCs w:val="18"/>
        </w:rPr>
        <w:t xml:space="preserve">Por este </w:t>
      </w:r>
      <w:r w:rsidRPr="009354D2">
        <w:rPr>
          <w:rFonts w:ascii="Arial" w:hAnsi="Arial" w:cs="Arial"/>
          <w:color w:val="000000" w:themeColor="text1"/>
          <w:sz w:val="18"/>
          <w:szCs w:val="18"/>
        </w:rPr>
        <w:t xml:space="preserve">medio </w:t>
      </w:r>
      <w:r w:rsidRPr="009354D2">
        <w:rPr>
          <w:rFonts w:ascii="Arial" w:hAnsi="Arial" w:cs="Arial"/>
          <w:b/>
          <w:color w:val="FF0000"/>
          <w:sz w:val="18"/>
          <w:szCs w:val="18"/>
        </w:rPr>
        <w:t>(NOMBRE DE EMPRESA EXTRANJERA TITULAR DEL CUADERNO ATA)</w:t>
      </w:r>
      <w:r w:rsidRPr="009354D2">
        <w:rPr>
          <w:rFonts w:ascii="Arial" w:hAnsi="Arial" w:cs="Arial"/>
          <w:color w:val="FF0000"/>
          <w:sz w:val="18"/>
          <w:szCs w:val="18"/>
        </w:rPr>
        <w:t xml:space="preserve">, </w:t>
      </w:r>
      <w:r w:rsidRPr="009354D2">
        <w:rPr>
          <w:rFonts w:ascii="Arial" w:hAnsi="Arial" w:cs="Arial"/>
          <w:sz w:val="18"/>
          <w:szCs w:val="18"/>
        </w:rPr>
        <w:t>solicit</w:t>
      </w:r>
      <w:r w:rsidR="00F04F16" w:rsidRPr="009354D2">
        <w:rPr>
          <w:rFonts w:ascii="Arial" w:hAnsi="Arial" w:cs="Arial"/>
          <w:sz w:val="18"/>
          <w:szCs w:val="18"/>
        </w:rPr>
        <w:t>a</w:t>
      </w:r>
      <w:r w:rsidRPr="009354D2">
        <w:rPr>
          <w:rFonts w:ascii="Arial" w:hAnsi="Arial" w:cs="Arial"/>
          <w:sz w:val="18"/>
          <w:szCs w:val="18"/>
        </w:rPr>
        <w:t xml:space="preserve"> a ustedes, la prórroga</w:t>
      </w:r>
      <w:r w:rsidR="009354D2" w:rsidRPr="009354D2">
        <w:rPr>
          <w:rFonts w:ascii="Arial" w:hAnsi="Arial" w:cs="Arial"/>
          <w:sz w:val="18"/>
          <w:szCs w:val="18"/>
        </w:rPr>
        <w:t xml:space="preserve"> de extensión de tiempo</w:t>
      </w:r>
      <w:r w:rsidRPr="009354D2">
        <w:rPr>
          <w:rFonts w:ascii="Arial" w:hAnsi="Arial" w:cs="Arial"/>
          <w:sz w:val="18"/>
          <w:szCs w:val="18"/>
        </w:rPr>
        <w:t xml:space="preserve"> de la importación temporal realizada el </w:t>
      </w:r>
      <w:bookmarkStart w:id="0" w:name="_Hlk42846145"/>
      <w:r w:rsidRPr="009354D2">
        <w:rPr>
          <w:rFonts w:ascii="Arial" w:hAnsi="Arial" w:cs="Arial"/>
          <w:b/>
          <w:bCs/>
          <w:color w:val="FF0000"/>
          <w:sz w:val="18"/>
          <w:szCs w:val="18"/>
        </w:rPr>
        <w:t>(</w:t>
      </w:r>
      <w:r w:rsidRPr="009354D2">
        <w:rPr>
          <w:rFonts w:ascii="Arial" w:hAnsi="Arial" w:cs="Arial"/>
          <w:b/>
          <w:bCs/>
          <w:caps/>
          <w:color w:val="FF0000"/>
          <w:sz w:val="18"/>
          <w:szCs w:val="18"/>
        </w:rPr>
        <w:t>año, mes, día</w:t>
      </w:r>
      <w:r w:rsidRPr="009354D2">
        <w:rPr>
          <w:rFonts w:ascii="Arial" w:hAnsi="Arial" w:cs="Arial"/>
          <w:b/>
          <w:bCs/>
          <w:color w:val="FF0000"/>
          <w:sz w:val="18"/>
          <w:szCs w:val="18"/>
        </w:rPr>
        <w:t>)</w:t>
      </w:r>
      <w:r w:rsidRPr="009354D2">
        <w:rPr>
          <w:rFonts w:ascii="Arial" w:hAnsi="Arial" w:cs="Arial"/>
          <w:color w:val="FF0000"/>
          <w:sz w:val="18"/>
          <w:szCs w:val="18"/>
        </w:rPr>
        <w:t xml:space="preserve"> </w:t>
      </w:r>
      <w:bookmarkEnd w:id="0"/>
      <w:r w:rsidRPr="009354D2">
        <w:rPr>
          <w:rFonts w:ascii="Arial" w:hAnsi="Arial" w:cs="Arial"/>
          <w:sz w:val="18"/>
          <w:szCs w:val="18"/>
        </w:rPr>
        <w:t xml:space="preserve">por la aduana </w:t>
      </w:r>
      <w:r w:rsidRPr="009354D2">
        <w:rPr>
          <w:rFonts w:ascii="Arial" w:hAnsi="Arial" w:cs="Arial"/>
          <w:b/>
          <w:color w:val="FF0000"/>
          <w:sz w:val="18"/>
          <w:szCs w:val="18"/>
        </w:rPr>
        <w:t>(</w:t>
      </w:r>
      <w:r w:rsidRPr="009354D2">
        <w:rPr>
          <w:rFonts w:ascii="Arial" w:hAnsi="Arial" w:cs="Arial"/>
          <w:b/>
          <w:caps/>
          <w:color w:val="FF0000"/>
          <w:sz w:val="18"/>
          <w:szCs w:val="18"/>
        </w:rPr>
        <w:t>colocar la aduana mexicana por la que ingresó la mercancía</w:t>
      </w:r>
      <w:r w:rsidRPr="009354D2">
        <w:rPr>
          <w:rFonts w:ascii="Arial" w:hAnsi="Arial" w:cs="Arial"/>
          <w:b/>
          <w:color w:val="FF0000"/>
          <w:sz w:val="18"/>
          <w:szCs w:val="18"/>
        </w:rPr>
        <w:t>)</w:t>
      </w:r>
      <w:r w:rsidRPr="009354D2">
        <w:rPr>
          <w:rFonts w:ascii="Arial" w:hAnsi="Arial" w:cs="Arial"/>
          <w:color w:val="FF0000"/>
          <w:sz w:val="18"/>
          <w:szCs w:val="18"/>
        </w:rPr>
        <w:t xml:space="preserve"> </w:t>
      </w:r>
      <w:r w:rsidRPr="009354D2">
        <w:rPr>
          <w:rFonts w:ascii="Arial" w:hAnsi="Arial" w:cs="Arial"/>
          <w:color w:val="000000" w:themeColor="text1"/>
          <w:sz w:val="18"/>
          <w:szCs w:val="18"/>
        </w:rPr>
        <w:t>de las mercancías declaradas en el Cuaderno ATA No. (</w:t>
      </w:r>
      <w:r w:rsidRPr="009354D2">
        <w:rPr>
          <w:rFonts w:ascii="Arial" w:hAnsi="Arial" w:cs="Arial"/>
          <w:b/>
          <w:color w:val="FF0000"/>
          <w:sz w:val="18"/>
          <w:szCs w:val="18"/>
        </w:rPr>
        <w:t xml:space="preserve">NUMERO DE CUADERNO ATA), </w:t>
      </w:r>
      <w:r w:rsidRPr="009354D2">
        <w:rPr>
          <w:rFonts w:ascii="Arial" w:hAnsi="Arial" w:cs="Arial"/>
          <w:sz w:val="18"/>
          <w:szCs w:val="18"/>
        </w:rPr>
        <w:t xml:space="preserve">con fecha de </w:t>
      </w:r>
      <w:r w:rsidR="00D920DF">
        <w:rPr>
          <w:rFonts w:ascii="Arial" w:hAnsi="Arial" w:cs="Arial"/>
          <w:sz w:val="18"/>
          <w:szCs w:val="18"/>
        </w:rPr>
        <w:t xml:space="preserve">expedición </w:t>
      </w:r>
      <w:r w:rsidRPr="009354D2">
        <w:rPr>
          <w:rFonts w:ascii="Arial" w:hAnsi="Arial" w:cs="Arial"/>
          <w:b/>
          <w:bCs/>
          <w:color w:val="FF0000"/>
          <w:sz w:val="18"/>
          <w:szCs w:val="18"/>
        </w:rPr>
        <w:t xml:space="preserve">(año, mes, día) </w:t>
      </w:r>
      <w:r w:rsidRPr="009354D2">
        <w:rPr>
          <w:rFonts w:ascii="Arial" w:hAnsi="Arial" w:cs="Arial"/>
          <w:sz w:val="18"/>
          <w:szCs w:val="18"/>
        </w:rPr>
        <w:t>y vigencia</w:t>
      </w:r>
      <w:r w:rsidR="00D920DF">
        <w:rPr>
          <w:rFonts w:ascii="Arial" w:hAnsi="Arial" w:cs="Arial"/>
          <w:sz w:val="18"/>
          <w:szCs w:val="18"/>
        </w:rPr>
        <w:t xml:space="preserve"> del</w:t>
      </w:r>
      <w:r w:rsidRPr="009354D2">
        <w:rPr>
          <w:rFonts w:ascii="Arial" w:hAnsi="Arial" w:cs="Arial"/>
          <w:sz w:val="18"/>
          <w:szCs w:val="18"/>
        </w:rPr>
        <w:t xml:space="preserve"> </w:t>
      </w:r>
      <w:r w:rsidRPr="009354D2">
        <w:rPr>
          <w:rFonts w:ascii="Arial" w:hAnsi="Arial" w:cs="Arial"/>
          <w:b/>
          <w:bCs/>
          <w:color w:val="FF0000"/>
          <w:sz w:val="18"/>
          <w:szCs w:val="18"/>
        </w:rPr>
        <w:t>(año, mes, día).</w:t>
      </w:r>
      <w:r w:rsidR="00D920DF">
        <w:rPr>
          <w:rFonts w:ascii="Arial" w:hAnsi="Arial" w:cs="Arial"/>
          <w:b/>
          <w:bCs/>
          <w:color w:val="FF0000"/>
          <w:sz w:val="18"/>
          <w:szCs w:val="18"/>
        </w:rPr>
        <w:t xml:space="preserve"> </w:t>
      </w:r>
      <w:r w:rsidR="00D920DF">
        <w:rPr>
          <w:rFonts w:ascii="Arial" w:hAnsi="Arial" w:cs="Arial"/>
          <w:color w:val="000000" w:themeColor="text1"/>
          <w:sz w:val="18"/>
          <w:szCs w:val="18"/>
        </w:rPr>
        <w:t>Así mismo, notificamos que la fecha límite de estancia en México</w:t>
      </w:r>
      <w:r w:rsidR="00994057">
        <w:rPr>
          <w:rFonts w:ascii="Arial" w:hAnsi="Arial" w:cs="Arial"/>
          <w:color w:val="000000" w:themeColor="text1"/>
          <w:sz w:val="18"/>
          <w:szCs w:val="18"/>
        </w:rPr>
        <w:t xml:space="preserve"> por los primeros 6 meses</w:t>
      </w:r>
      <w:r w:rsidR="00D920DF">
        <w:rPr>
          <w:rFonts w:ascii="Arial" w:hAnsi="Arial" w:cs="Arial"/>
          <w:color w:val="000000" w:themeColor="text1"/>
          <w:sz w:val="18"/>
          <w:szCs w:val="18"/>
        </w:rPr>
        <w:t xml:space="preserve"> es el </w:t>
      </w:r>
      <w:r w:rsidR="00994057">
        <w:rPr>
          <w:rFonts w:ascii="Arial" w:hAnsi="Arial" w:cs="Arial"/>
          <w:color w:val="000000" w:themeColor="text1"/>
          <w:sz w:val="18"/>
          <w:szCs w:val="18"/>
        </w:rPr>
        <w:t>día</w:t>
      </w:r>
      <w:r w:rsidR="00D920DF">
        <w:rPr>
          <w:rFonts w:ascii="Arial" w:hAnsi="Arial" w:cs="Arial"/>
          <w:color w:val="000000" w:themeColor="text1"/>
          <w:sz w:val="18"/>
          <w:szCs w:val="18"/>
        </w:rPr>
        <w:t xml:space="preserve"> </w:t>
      </w:r>
      <w:r w:rsidR="00D920DF" w:rsidRPr="009354D2">
        <w:rPr>
          <w:rFonts w:ascii="Arial" w:hAnsi="Arial" w:cs="Arial"/>
          <w:b/>
          <w:bCs/>
          <w:color w:val="FF0000"/>
          <w:sz w:val="18"/>
          <w:szCs w:val="18"/>
        </w:rPr>
        <w:t>(año, mes, día).</w:t>
      </w:r>
    </w:p>
    <w:p w14:paraId="3F059E47" w14:textId="29F16B82" w:rsidR="00334DDC" w:rsidRPr="009354D2" w:rsidRDefault="001A62C9" w:rsidP="00334DDC">
      <w:pPr>
        <w:jc w:val="both"/>
        <w:rPr>
          <w:rFonts w:ascii="Arial" w:hAnsi="Arial" w:cs="Arial"/>
          <w:b/>
          <w:color w:val="FF0000"/>
          <w:sz w:val="18"/>
          <w:szCs w:val="18"/>
          <w:lang w:val="es-ES"/>
        </w:rPr>
      </w:pPr>
      <w:r>
        <w:rPr>
          <w:rFonts w:ascii="Arial" w:hAnsi="Arial" w:cs="Arial"/>
          <w:color w:val="000000" w:themeColor="text1"/>
          <w:sz w:val="18"/>
          <w:szCs w:val="18"/>
        </w:rPr>
        <w:t>Bajo protesta de decir verdad, hacemos de su conocimiento que e</w:t>
      </w:r>
      <w:r w:rsidR="00334DDC" w:rsidRPr="009354D2">
        <w:rPr>
          <w:rFonts w:ascii="Arial" w:hAnsi="Arial" w:cs="Arial"/>
          <w:color w:val="000000" w:themeColor="text1"/>
          <w:sz w:val="18"/>
          <w:szCs w:val="18"/>
        </w:rPr>
        <w:t xml:space="preserve">l motivo por el cual solicitamos la prórroga es debido a </w:t>
      </w:r>
      <w:r w:rsidR="00334DDC" w:rsidRPr="009354D2">
        <w:rPr>
          <w:rFonts w:ascii="Arial" w:hAnsi="Arial" w:cs="Arial"/>
          <w:b/>
          <w:color w:val="FF0000"/>
          <w:sz w:val="18"/>
          <w:szCs w:val="18"/>
        </w:rPr>
        <w:t>(</w:t>
      </w:r>
      <w:r>
        <w:rPr>
          <w:rFonts w:ascii="Arial" w:hAnsi="Arial" w:cs="Arial"/>
          <w:b/>
          <w:caps/>
          <w:color w:val="FF0000"/>
          <w:sz w:val="18"/>
          <w:szCs w:val="18"/>
          <w:lang w:val="es-ES"/>
        </w:rPr>
        <w:t xml:space="preserve">este punto es altamente recomendado </w:t>
      </w:r>
      <w:r w:rsidR="00D920DF">
        <w:rPr>
          <w:rFonts w:ascii="Arial" w:hAnsi="Arial" w:cs="Arial"/>
          <w:b/>
          <w:caps/>
          <w:color w:val="FF0000"/>
          <w:sz w:val="18"/>
          <w:szCs w:val="18"/>
          <w:lang w:val="es-ES"/>
        </w:rPr>
        <w:t>VINCULAR, SEÑALAR Y JUSTIFICAR</w:t>
      </w:r>
      <w:r>
        <w:rPr>
          <w:rFonts w:ascii="Arial" w:hAnsi="Arial" w:cs="Arial"/>
          <w:b/>
          <w:caps/>
          <w:color w:val="FF0000"/>
          <w:sz w:val="18"/>
          <w:szCs w:val="18"/>
          <w:lang w:val="es-ES"/>
        </w:rPr>
        <w:t xml:space="preserve"> EL POR QU</w:t>
      </w:r>
      <w:r w:rsidR="00D920DF">
        <w:rPr>
          <w:rFonts w:ascii="Arial" w:hAnsi="Arial" w:cs="Arial"/>
          <w:b/>
          <w:caps/>
          <w:color w:val="FF0000"/>
          <w:sz w:val="18"/>
          <w:szCs w:val="18"/>
          <w:lang w:val="es-ES"/>
        </w:rPr>
        <w:t>É</w:t>
      </w:r>
      <w:r>
        <w:rPr>
          <w:rFonts w:ascii="Arial" w:hAnsi="Arial" w:cs="Arial"/>
          <w:b/>
          <w:caps/>
          <w:color w:val="FF0000"/>
          <w:sz w:val="18"/>
          <w:szCs w:val="18"/>
          <w:lang w:val="es-ES"/>
        </w:rPr>
        <w:t xml:space="preserve"> LA MERCANCIA DEBE PERMANECER EN MÉXICO MÁS TIEMPO, CONSIDERAR UN PARRAFO MINIMO DE EXPLICACION Y DEMAS ARGUMENTOS QUE AYUDEN A LA AUTORIDAD A CONSIDERAR SU EXTENSION DE TIEMPO</w:t>
      </w:r>
      <w:r w:rsidR="00334DDC" w:rsidRPr="009354D2">
        <w:rPr>
          <w:rFonts w:ascii="Arial" w:hAnsi="Arial" w:cs="Arial"/>
          <w:b/>
          <w:color w:val="FF0000"/>
          <w:sz w:val="18"/>
          <w:szCs w:val="18"/>
          <w:lang w:val="es-ES"/>
        </w:rPr>
        <w:t>)</w:t>
      </w:r>
      <w:r w:rsidR="00334DDC" w:rsidRPr="009354D2">
        <w:rPr>
          <w:rFonts w:ascii="Arial" w:hAnsi="Arial" w:cs="Arial"/>
          <w:color w:val="000000"/>
          <w:sz w:val="18"/>
          <w:szCs w:val="18"/>
          <w:lang w:val="es-ES"/>
        </w:rPr>
        <w:t xml:space="preserve">, la prórroga es por </w:t>
      </w:r>
      <w:r w:rsidR="00334DDC" w:rsidRPr="009354D2">
        <w:rPr>
          <w:rFonts w:ascii="Arial" w:hAnsi="Arial" w:cs="Arial"/>
          <w:b/>
          <w:color w:val="FF0000"/>
          <w:sz w:val="18"/>
          <w:szCs w:val="18"/>
          <w:lang w:val="es-ES"/>
        </w:rPr>
        <w:t>(</w:t>
      </w:r>
      <w:r w:rsidR="00334DDC" w:rsidRPr="009354D2">
        <w:rPr>
          <w:rFonts w:ascii="Arial" w:hAnsi="Arial" w:cs="Arial"/>
          <w:b/>
          <w:caps/>
          <w:color w:val="FF0000"/>
          <w:sz w:val="18"/>
          <w:szCs w:val="18"/>
          <w:lang w:val="es-ES"/>
        </w:rPr>
        <w:t>No. de meses</w:t>
      </w:r>
      <w:r w:rsidR="00334DDC" w:rsidRPr="009354D2">
        <w:rPr>
          <w:rFonts w:ascii="Arial" w:hAnsi="Arial" w:cs="Arial"/>
          <w:b/>
          <w:color w:val="FF0000"/>
          <w:sz w:val="18"/>
          <w:szCs w:val="18"/>
          <w:lang w:val="es-ES"/>
        </w:rPr>
        <w:t>)</w:t>
      </w:r>
      <w:r w:rsidR="00334DDC" w:rsidRPr="009354D2">
        <w:rPr>
          <w:rFonts w:ascii="Arial" w:hAnsi="Arial" w:cs="Arial"/>
          <w:sz w:val="18"/>
          <w:szCs w:val="18"/>
          <w:lang w:val="es-ES"/>
        </w:rPr>
        <w:t xml:space="preserve"> y se solicita el plazo hasta el día </w:t>
      </w:r>
      <w:r w:rsidR="00334DDC" w:rsidRPr="009354D2">
        <w:rPr>
          <w:rFonts w:ascii="Arial" w:hAnsi="Arial" w:cs="Arial"/>
          <w:b/>
          <w:color w:val="FF0000"/>
          <w:sz w:val="18"/>
          <w:szCs w:val="18"/>
          <w:lang w:val="es-ES"/>
        </w:rPr>
        <w:t>(</w:t>
      </w:r>
      <w:r w:rsidR="00334DDC" w:rsidRPr="009354D2">
        <w:rPr>
          <w:rFonts w:ascii="Arial" w:hAnsi="Arial" w:cs="Arial"/>
          <w:b/>
          <w:caps/>
          <w:color w:val="FF0000"/>
          <w:sz w:val="18"/>
          <w:szCs w:val="18"/>
          <w:lang w:val="es-ES"/>
        </w:rPr>
        <w:t xml:space="preserve">indicar fecha de la prorroga </w:t>
      </w:r>
      <w:r w:rsidR="00994057">
        <w:rPr>
          <w:rFonts w:ascii="Arial" w:hAnsi="Arial" w:cs="Arial"/>
          <w:b/>
          <w:caps/>
          <w:color w:val="FF0000"/>
          <w:sz w:val="18"/>
          <w:szCs w:val="18"/>
          <w:lang w:val="es-ES"/>
        </w:rPr>
        <w:t xml:space="preserve">o bien </w:t>
      </w:r>
      <w:r w:rsidR="00334DDC" w:rsidRPr="009354D2">
        <w:rPr>
          <w:rFonts w:ascii="Arial" w:hAnsi="Arial" w:cs="Arial"/>
          <w:b/>
          <w:caps/>
          <w:color w:val="FF0000"/>
          <w:sz w:val="18"/>
          <w:szCs w:val="18"/>
          <w:lang w:val="es-ES"/>
        </w:rPr>
        <w:t>coincidir con la fecha de la vigencia del Cuaderno ATA</w:t>
      </w:r>
      <w:r w:rsidR="00334DDC" w:rsidRPr="009354D2">
        <w:rPr>
          <w:rFonts w:ascii="Arial" w:hAnsi="Arial" w:cs="Arial"/>
          <w:b/>
          <w:color w:val="FF0000"/>
          <w:sz w:val="18"/>
          <w:szCs w:val="18"/>
          <w:lang w:val="es-ES"/>
        </w:rPr>
        <w:t>).</w:t>
      </w:r>
    </w:p>
    <w:p w14:paraId="4F373979" w14:textId="64FD69DB" w:rsidR="00334DDC" w:rsidRPr="009354D2" w:rsidRDefault="00334DDC" w:rsidP="00334DDC">
      <w:pPr>
        <w:jc w:val="both"/>
        <w:rPr>
          <w:rFonts w:ascii="Arial" w:hAnsi="Arial" w:cs="Arial"/>
          <w:bCs/>
          <w:sz w:val="18"/>
          <w:szCs w:val="18"/>
        </w:rPr>
      </w:pPr>
      <w:r w:rsidRPr="009354D2">
        <w:rPr>
          <w:rFonts w:ascii="Arial" w:hAnsi="Arial" w:cs="Arial"/>
          <w:bCs/>
          <w:sz w:val="18"/>
          <w:szCs w:val="18"/>
        </w:rPr>
        <w:t xml:space="preserve">De igual forma, acredito que, nosotros como importadores de la mercancía del Cuaderno ATA </w:t>
      </w:r>
      <w:r w:rsidRPr="009354D2">
        <w:rPr>
          <w:rFonts w:ascii="Arial" w:hAnsi="Arial" w:cs="Arial"/>
          <w:b/>
          <w:color w:val="FF0000"/>
          <w:sz w:val="18"/>
          <w:szCs w:val="18"/>
        </w:rPr>
        <w:t>(NO. DE CUADERNO ATA)</w:t>
      </w:r>
      <w:r w:rsidRPr="009354D2">
        <w:rPr>
          <w:rFonts w:ascii="Arial" w:hAnsi="Arial" w:cs="Arial"/>
          <w:bCs/>
          <w:sz w:val="18"/>
          <w:szCs w:val="18"/>
        </w:rPr>
        <w:t xml:space="preserve"> </w:t>
      </w:r>
      <w:r w:rsidR="001A62C9">
        <w:rPr>
          <w:rFonts w:ascii="Arial" w:hAnsi="Arial" w:cs="Arial"/>
          <w:bCs/>
          <w:sz w:val="18"/>
          <w:szCs w:val="18"/>
        </w:rPr>
        <w:t xml:space="preserve">nos </w:t>
      </w:r>
      <w:r w:rsidRPr="009354D2">
        <w:rPr>
          <w:rFonts w:ascii="Arial" w:hAnsi="Arial" w:cs="Arial"/>
          <w:bCs/>
          <w:sz w:val="18"/>
          <w:szCs w:val="18"/>
        </w:rPr>
        <w:t>enc</w:t>
      </w:r>
      <w:r w:rsidR="001A62C9">
        <w:rPr>
          <w:rFonts w:ascii="Arial" w:hAnsi="Arial" w:cs="Arial"/>
          <w:bCs/>
          <w:sz w:val="18"/>
          <w:szCs w:val="18"/>
        </w:rPr>
        <w:t>o</w:t>
      </w:r>
      <w:r w:rsidRPr="009354D2">
        <w:rPr>
          <w:rFonts w:ascii="Arial" w:hAnsi="Arial" w:cs="Arial"/>
          <w:bCs/>
          <w:sz w:val="18"/>
          <w:szCs w:val="18"/>
        </w:rPr>
        <w:t>ntra</w:t>
      </w:r>
      <w:r w:rsidR="001A62C9">
        <w:rPr>
          <w:rFonts w:ascii="Arial" w:hAnsi="Arial" w:cs="Arial"/>
          <w:bCs/>
          <w:sz w:val="18"/>
          <w:szCs w:val="18"/>
        </w:rPr>
        <w:t>mos</w:t>
      </w:r>
      <w:r w:rsidRPr="009354D2">
        <w:rPr>
          <w:rFonts w:ascii="Arial" w:hAnsi="Arial" w:cs="Arial"/>
          <w:bCs/>
          <w:sz w:val="18"/>
          <w:szCs w:val="18"/>
        </w:rPr>
        <w:t xml:space="preserve"> utilizando la mercancía, exclusivamente en los términos del convenio aduanero referido en el campo C de la portada del Cuaderno ATA</w:t>
      </w:r>
      <w:r w:rsidR="001A62C9">
        <w:rPr>
          <w:rFonts w:ascii="Arial" w:hAnsi="Arial" w:cs="Arial"/>
          <w:bCs/>
          <w:sz w:val="18"/>
          <w:szCs w:val="18"/>
        </w:rPr>
        <w:t>,</w:t>
      </w:r>
      <w:r w:rsidRPr="009354D2">
        <w:rPr>
          <w:rFonts w:ascii="Arial" w:hAnsi="Arial" w:cs="Arial"/>
          <w:bCs/>
          <w:sz w:val="18"/>
          <w:szCs w:val="18"/>
        </w:rPr>
        <w:t xml:space="preserve"> </w:t>
      </w:r>
      <w:r w:rsidRPr="009354D2">
        <w:rPr>
          <w:rFonts w:ascii="Arial" w:hAnsi="Arial" w:cs="Arial"/>
          <w:b/>
          <w:color w:val="FF0000"/>
          <w:sz w:val="18"/>
          <w:szCs w:val="18"/>
        </w:rPr>
        <w:t xml:space="preserve">(INDICAR EL CONVENIO ADUANERO CORRESPONDIENTE A </w:t>
      </w:r>
      <w:r w:rsidR="0061458C" w:rsidRPr="009354D2">
        <w:rPr>
          <w:rFonts w:ascii="Arial" w:hAnsi="Arial" w:cs="Arial"/>
          <w:b/>
          <w:color w:val="FF0000"/>
          <w:sz w:val="18"/>
          <w:szCs w:val="18"/>
        </w:rPr>
        <w:t xml:space="preserve">SU CUADERNO ATA DE LAS SIGUIENTES 3 OPCIONES; </w:t>
      </w:r>
      <w:r w:rsidR="0061458C" w:rsidRPr="009354D2">
        <w:rPr>
          <w:rFonts w:ascii="Arial" w:hAnsi="Arial" w:cs="Arial"/>
          <w:b/>
          <w:color w:val="0070C0"/>
          <w:sz w:val="18"/>
          <w:szCs w:val="18"/>
        </w:rPr>
        <w:t>“Convenio Aduanero para la Importación Temporal de Equipo Profesional”</w:t>
      </w:r>
      <w:r w:rsidR="00F04F16" w:rsidRPr="009354D2">
        <w:rPr>
          <w:rFonts w:ascii="Arial" w:hAnsi="Arial" w:cs="Arial"/>
          <w:b/>
          <w:color w:val="FF0000"/>
          <w:sz w:val="18"/>
          <w:szCs w:val="18"/>
        </w:rPr>
        <w:t xml:space="preserve">, </w:t>
      </w:r>
      <w:r w:rsidR="0061458C" w:rsidRPr="009354D2">
        <w:rPr>
          <w:rFonts w:ascii="Arial" w:hAnsi="Arial" w:cs="Arial"/>
          <w:b/>
          <w:color w:val="0070C0"/>
          <w:sz w:val="18"/>
          <w:szCs w:val="18"/>
        </w:rPr>
        <w:t>“Convenio Aduanero relativo a las facilidades concedidas a la importación de mercancías destinadas a ser presentadas o utilizadas en una exposición, una feria, un congreso o una manifestación similar”</w:t>
      </w:r>
      <w:r w:rsidR="00F04F16" w:rsidRPr="00214C23">
        <w:rPr>
          <w:rFonts w:ascii="Arial" w:hAnsi="Arial" w:cs="Arial"/>
          <w:b/>
          <w:color w:val="FF0000"/>
          <w:sz w:val="18"/>
          <w:szCs w:val="18"/>
        </w:rPr>
        <w:t>,</w:t>
      </w:r>
      <w:r w:rsidR="00F04F16" w:rsidRPr="009354D2">
        <w:rPr>
          <w:rFonts w:ascii="Arial" w:hAnsi="Arial" w:cs="Arial"/>
          <w:bCs/>
          <w:color w:val="0070C0"/>
          <w:sz w:val="18"/>
          <w:szCs w:val="18"/>
        </w:rPr>
        <w:t xml:space="preserve"> </w:t>
      </w:r>
      <w:r w:rsidR="0061458C" w:rsidRPr="009354D2">
        <w:rPr>
          <w:rFonts w:ascii="Arial" w:hAnsi="Arial" w:cs="Arial"/>
          <w:b/>
          <w:color w:val="0070C0"/>
          <w:sz w:val="18"/>
          <w:szCs w:val="18"/>
        </w:rPr>
        <w:t>“Convenio internacional para facilitar la importación de muestras comerciales y material de publicidad”</w:t>
      </w:r>
      <w:r w:rsidR="0061458C" w:rsidRPr="009354D2">
        <w:rPr>
          <w:rFonts w:ascii="Arial" w:hAnsi="Arial" w:cs="Arial"/>
          <w:b/>
          <w:color w:val="FF0000"/>
          <w:sz w:val="18"/>
          <w:szCs w:val="18"/>
        </w:rPr>
        <w:t>)</w:t>
      </w:r>
      <w:r w:rsidR="009354D2">
        <w:rPr>
          <w:rFonts w:ascii="Arial" w:hAnsi="Arial" w:cs="Arial"/>
          <w:b/>
          <w:color w:val="FF0000"/>
          <w:sz w:val="18"/>
          <w:szCs w:val="18"/>
        </w:rPr>
        <w:t xml:space="preserve"> </w:t>
      </w:r>
      <w:r w:rsidR="0061458C" w:rsidRPr="009354D2">
        <w:rPr>
          <w:rFonts w:ascii="Arial" w:hAnsi="Arial" w:cs="Arial"/>
          <w:bCs/>
          <w:sz w:val="18"/>
          <w:szCs w:val="18"/>
        </w:rPr>
        <w:t>así como manifestar que dicha mercancía no es objeto de contrato de alquiler o similar del que sea parte una persona residente o establecida en territorio nacional</w:t>
      </w:r>
      <w:r w:rsidR="009354D2" w:rsidRPr="009354D2">
        <w:rPr>
          <w:rFonts w:ascii="Arial" w:hAnsi="Arial" w:cs="Arial"/>
          <w:bCs/>
          <w:sz w:val="18"/>
          <w:szCs w:val="18"/>
        </w:rPr>
        <w:t>.</w:t>
      </w:r>
    </w:p>
    <w:p w14:paraId="72A7075E" w14:textId="09EE842A" w:rsidR="00334DDC" w:rsidRPr="009354D2" w:rsidRDefault="00334DDC" w:rsidP="00334DDC">
      <w:pPr>
        <w:jc w:val="both"/>
        <w:rPr>
          <w:rFonts w:ascii="Arial" w:hAnsi="Arial" w:cs="Arial"/>
          <w:sz w:val="18"/>
          <w:szCs w:val="18"/>
        </w:rPr>
      </w:pPr>
      <w:r w:rsidRPr="009354D2">
        <w:rPr>
          <w:rFonts w:ascii="Arial" w:hAnsi="Arial" w:cs="Arial"/>
          <w:sz w:val="18"/>
          <w:szCs w:val="18"/>
        </w:rPr>
        <w:t>Por último, estoy consciente de que la resolución de la prórroga está sujeta a ser aprobada o no</w:t>
      </w:r>
      <w:r w:rsidR="00252D73">
        <w:rPr>
          <w:rFonts w:ascii="Arial" w:hAnsi="Arial" w:cs="Arial"/>
          <w:sz w:val="18"/>
          <w:szCs w:val="18"/>
        </w:rPr>
        <w:t>,</w:t>
      </w:r>
      <w:r w:rsidRPr="009354D2">
        <w:rPr>
          <w:rFonts w:ascii="Arial" w:hAnsi="Arial" w:cs="Arial"/>
          <w:sz w:val="18"/>
          <w:szCs w:val="18"/>
        </w:rPr>
        <w:t xml:space="preserve"> por parte de la autoridad aduanera</w:t>
      </w:r>
      <w:r w:rsidR="00252D73">
        <w:rPr>
          <w:rFonts w:ascii="Arial" w:hAnsi="Arial" w:cs="Arial"/>
          <w:sz w:val="18"/>
          <w:szCs w:val="18"/>
        </w:rPr>
        <w:t xml:space="preserve"> mexicana</w:t>
      </w:r>
      <w:r w:rsidRPr="009354D2">
        <w:rPr>
          <w:rFonts w:ascii="Arial" w:hAnsi="Arial" w:cs="Arial"/>
          <w:sz w:val="18"/>
          <w:szCs w:val="18"/>
        </w:rPr>
        <w:t xml:space="preserve">, </w:t>
      </w:r>
      <w:r w:rsidR="00FF1DA3">
        <w:rPr>
          <w:rFonts w:ascii="Arial" w:hAnsi="Arial" w:cs="Arial"/>
          <w:sz w:val="18"/>
          <w:szCs w:val="18"/>
        </w:rPr>
        <w:t xml:space="preserve">y de no ser aprobada, nos sujetaremos al de pago de las debidas multas </w:t>
      </w:r>
      <w:r w:rsidRPr="009354D2">
        <w:rPr>
          <w:rFonts w:ascii="Arial" w:hAnsi="Arial" w:cs="Arial"/>
          <w:sz w:val="18"/>
          <w:szCs w:val="18"/>
        </w:rPr>
        <w:t>de acuerdo con el artículo 183 fracción I</w:t>
      </w:r>
      <w:r w:rsidR="009354D2">
        <w:rPr>
          <w:rFonts w:ascii="Arial" w:hAnsi="Arial" w:cs="Arial"/>
          <w:sz w:val="18"/>
          <w:szCs w:val="18"/>
        </w:rPr>
        <w:t>I</w:t>
      </w:r>
      <w:r w:rsidRPr="009354D2">
        <w:rPr>
          <w:rFonts w:ascii="Arial" w:hAnsi="Arial" w:cs="Arial"/>
          <w:sz w:val="18"/>
          <w:szCs w:val="18"/>
        </w:rPr>
        <w:t xml:space="preserve"> de la ley aduanera en México. </w:t>
      </w:r>
    </w:p>
    <w:p w14:paraId="34322CD6" w14:textId="4F14CCA9" w:rsidR="00214C23" w:rsidRDefault="00334DDC" w:rsidP="00214C23">
      <w:pPr>
        <w:jc w:val="both"/>
        <w:rPr>
          <w:rFonts w:ascii="Arial" w:hAnsi="Arial" w:cs="Arial"/>
          <w:sz w:val="18"/>
          <w:szCs w:val="18"/>
        </w:rPr>
      </w:pPr>
      <w:r w:rsidRPr="009354D2">
        <w:rPr>
          <w:rFonts w:ascii="Arial" w:hAnsi="Arial" w:cs="Arial"/>
          <w:sz w:val="18"/>
          <w:szCs w:val="18"/>
        </w:rPr>
        <w:t>Así mismo, estoy enterado que el periodo de respuesta por parte de la autoridad aduanera en México a partir de la recepción física de los documentos enviados a DONATO GUERRA 23 COL. JUAREZ, CP 06600, CUAUHTEMOC, CDMX, en atención al LIC. DAVID CONTRERAS/EDUARDO RIOS será hasta</w:t>
      </w:r>
      <w:r w:rsidR="001A62C9">
        <w:rPr>
          <w:rFonts w:ascii="Arial" w:hAnsi="Arial" w:cs="Arial"/>
          <w:sz w:val="18"/>
          <w:szCs w:val="18"/>
        </w:rPr>
        <w:t xml:space="preserve"> por 35 días hábiles, en caso de requerirse información adicional, se tendrán que considerar los tiempos tanto de envío de la documentación complementaria como 10 días  que la autoridad tiene para dar una nueva resolución.</w:t>
      </w:r>
    </w:p>
    <w:p w14:paraId="55D59A44" w14:textId="2D96C1BC" w:rsidR="00252D73" w:rsidRDefault="00252D73" w:rsidP="00214C23">
      <w:pPr>
        <w:jc w:val="both"/>
        <w:rPr>
          <w:rFonts w:ascii="Arial" w:hAnsi="Arial" w:cs="Arial"/>
          <w:sz w:val="18"/>
          <w:szCs w:val="18"/>
        </w:rPr>
      </w:pPr>
      <w:r>
        <w:rPr>
          <w:rFonts w:ascii="Arial" w:hAnsi="Arial" w:cs="Arial"/>
          <w:sz w:val="18"/>
          <w:szCs w:val="18"/>
        </w:rPr>
        <w:t>Sin más por el momento quedo de ustedes como su atento servidor.</w:t>
      </w:r>
    </w:p>
    <w:p w14:paraId="0B930E9C" w14:textId="23A42AD3" w:rsidR="00252D73" w:rsidRDefault="00252D73" w:rsidP="00214C23">
      <w:pPr>
        <w:jc w:val="both"/>
        <w:rPr>
          <w:rFonts w:ascii="Arial" w:hAnsi="Arial" w:cs="Arial"/>
          <w:sz w:val="18"/>
          <w:szCs w:val="18"/>
        </w:rPr>
      </w:pPr>
    </w:p>
    <w:p w14:paraId="7D6565C0" w14:textId="77777777" w:rsidR="00214C23" w:rsidRPr="00214C23" w:rsidRDefault="00214C23" w:rsidP="00214C23">
      <w:pPr>
        <w:jc w:val="both"/>
        <w:rPr>
          <w:rFonts w:ascii="Arial" w:hAnsi="Arial" w:cs="Arial"/>
          <w:b/>
          <w:bCs/>
          <w:sz w:val="18"/>
          <w:szCs w:val="18"/>
        </w:rPr>
      </w:pPr>
    </w:p>
    <w:p w14:paraId="44D3E612" w14:textId="77777777" w:rsidR="00334DDC" w:rsidRPr="009354D2" w:rsidRDefault="00334DDC" w:rsidP="00334DDC">
      <w:pPr>
        <w:jc w:val="center"/>
        <w:rPr>
          <w:rFonts w:ascii="Arial" w:hAnsi="Arial" w:cs="Arial"/>
          <w:b/>
          <w:color w:val="000000" w:themeColor="text1"/>
          <w:sz w:val="18"/>
          <w:szCs w:val="18"/>
          <w:lang w:val="es-ES"/>
        </w:rPr>
      </w:pPr>
      <w:r w:rsidRPr="009354D2">
        <w:rPr>
          <w:rFonts w:ascii="Arial" w:hAnsi="Arial" w:cs="Arial"/>
          <w:b/>
          <w:color w:val="000000" w:themeColor="text1"/>
          <w:sz w:val="18"/>
          <w:szCs w:val="18"/>
          <w:lang w:val="es-ES"/>
        </w:rPr>
        <w:t>Atentamente</w:t>
      </w:r>
    </w:p>
    <w:p w14:paraId="102E0806" w14:textId="77777777" w:rsidR="00334DDC" w:rsidRPr="009354D2" w:rsidRDefault="00334DDC" w:rsidP="00334DDC">
      <w:pPr>
        <w:jc w:val="center"/>
        <w:rPr>
          <w:rFonts w:ascii="Arial" w:hAnsi="Arial" w:cs="Arial"/>
          <w:color w:val="000000" w:themeColor="text1"/>
          <w:sz w:val="18"/>
          <w:szCs w:val="18"/>
          <w:lang w:val="es-ES"/>
        </w:rPr>
      </w:pPr>
    </w:p>
    <w:p w14:paraId="50F68C98" w14:textId="77777777" w:rsidR="00334DDC" w:rsidRPr="009354D2" w:rsidRDefault="00334DDC" w:rsidP="00334DDC">
      <w:pPr>
        <w:pStyle w:val="Sinespaciado"/>
        <w:jc w:val="center"/>
        <w:rPr>
          <w:rFonts w:ascii="Arial" w:hAnsi="Arial" w:cs="Arial"/>
          <w:sz w:val="18"/>
          <w:szCs w:val="18"/>
          <w:lang w:val="es-ES"/>
        </w:rPr>
      </w:pPr>
      <w:r w:rsidRPr="009354D2">
        <w:rPr>
          <w:rFonts w:ascii="Arial" w:hAnsi="Arial" w:cs="Arial"/>
          <w:sz w:val="18"/>
          <w:szCs w:val="18"/>
          <w:lang w:val="es-ES"/>
        </w:rPr>
        <w:t>_____________________________________</w:t>
      </w:r>
    </w:p>
    <w:p w14:paraId="1D7C88D3" w14:textId="77777777" w:rsidR="00334DDC" w:rsidRPr="009354D2" w:rsidRDefault="00334DDC" w:rsidP="00334DDC">
      <w:pPr>
        <w:pStyle w:val="Sinespaciado"/>
        <w:jc w:val="center"/>
        <w:rPr>
          <w:rFonts w:ascii="Arial" w:hAnsi="Arial" w:cs="Arial"/>
          <w:caps/>
          <w:color w:val="FF0000"/>
          <w:sz w:val="18"/>
          <w:szCs w:val="18"/>
          <w:lang w:val="es-ES"/>
        </w:rPr>
      </w:pPr>
      <w:r w:rsidRPr="009354D2">
        <w:rPr>
          <w:rFonts w:ascii="Arial" w:hAnsi="Arial" w:cs="Arial"/>
          <w:caps/>
          <w:color w:val="FF0000"/>
          <w:sz w:val="18"/>
          <w:szCs w:val="18"/>
          <w:lang w:val="es-ES"/>
        </w:rPr>
        <w:t>Nombre del titular de empresa extranjera</w:t>
      </w:r>
    </w:p>
    <w:p w14:paraId="3DDAE4BF" w14:textId="35FD5F93" w:rsidR="00334DDC" w:rsidRPr="00214C23" w:rsidRDefault="00334DDC" w:rsidP="00214C23">
      <w:pPr>
        <w:pStyle w:val="Sinespaciado"/>
        <w:jc w:val="center"/>
        <w:rPr>
          <w:rFonts w:ascii="Arial" w:hAnsi="Arial" w:cs="Arial"/>
          <w:caps/>
          <w:color w:val="FF0000"/>
          <w:sz w:val="18"/>
          <w:szCs w:val="18"/>
        </w:rPr>
      </w:pPr>
      <w:r w:rsidRPr="009354D2">
        <w:rPr>
          <w:rFonts w:ascii="Arial" w:hAnsi="Arial" w:cs="Arial"/>
          <w:caps/>
          <w:color w:val="FF0000"/>
          <w:sz w:val="18"/>
          <w:szCs w:val="18"/>
          <w:lang w:val="es-ES"/>
        </w:rPr>
        <w:t>Cargo</w:t>
      </w:r>
    </w:p>
    <w:sectPr w:rsidR="00334DDC" w:rsidRPr="00214C23">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81D3A" w14:textId="77777777" w:rsidR="00B90EA6" w:rsidRDefault="00B90EA6" w:rsidP="00334DDC">
      <w:pPr>
        <w:spacing w:after="0" w:line="240" w:lineRule="auto"/>
      </w:pPr>
      <w:r>
        <w:separator/>
      </w:r>
    </w:p>
  </w:endnote>
  <w:endnote w:type="continuationSeparator" w:id="0">
    <w:p w14:paraId="46EE7BD5" w14:textId="77777777" w:rsidR="00B90EA6" w:rsidRDefault="00B90EA6" w:rsidP="00334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89CE1" w14:textId="77777777" w:rsidR="00B90EA6" w:rsidRDefault="00B90EA6" w:rsidP="00334DDC">
      <w:pPr>
        <w:spacing w:after="0" w:line="240" w:lineRule="auto"/>
      </w:pPr>
      <w:r>
        <w:separator/>
      </w:r>
    </w:p>
  </w:footnote>
  <w:footnote w:type="continuationSeparator" w:id="0">
    <w:p w14:paraId="687C5E4B" w14:textId="77777777" w:rsidR="00B90EA6" w:rsidRDefault="00B90EA6" w:rsidP="00334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E85D7" w14:textId="00EF3FCF" w:rsidR="00334DDC" w:rsidRDefault="00334DDC" w:rsidP="00334DDC">
    <w:pPr>
      <w:pStyle w:val="Encabezado"/>
      <w:jc w:val="center"/>
    </w:pPr>
    <w:r w:rsidRPr="00BC4E3E">
      <w:rPr>
        <w:b/>
        <w:color w:val="FF0000"/>
      </w:rPr>
      <w:t>HOJA MEMBRETADA EMPRESA EXTRANJERA TITULAR O HOLDER DEL CARNET 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27A5F"/>
    <w:multiLevelType w:val="hybridMultilevel"/>
    <w:tmpl w:val="C05AD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16098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4DDC"/>
    <w:rsid w:val="00012483"/>
    <w:rsid w:val="001A62C9"/>
    <w:rsid w:val="00214C23"/>
    <w:rsid w:val="00252D73"/>
    <w:rsid w:val="00334DDC"/>
    <w:rsid w:val="0061458C"/>
    <w:rsid w:val="00703289"/>
    <w:rsid w:val="009354D2"/>
    <w:rsid w:val="00994057"/>
    <w:rsid w:val="00AA4E2A"/>
    <w:rsid w:val="00B25C1D"/>
    <w:rsid w:val="00B6461C"/>
    <w:rsid w:val="00B90EA6"/>
    <w:rsid w:val="00D920DF"/>
    <w:rsid w:val="00E47434"/>
    <w:rsid w:val="00F04F16"/>
    <w:rsid w:val="00FF1D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38C5A"/>
  <w15:docId w15:val="{3B607017-CCC6-4A9B-B161-13191F779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D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4D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4DDC"/>
  </w:style>
  <w:style w:type="paragraph" w:styleId="Piedepgina">
    <w:name w:val="footer"/>
    <w:basedOn w:val="Normal"/>
    <w:link w:val="PiedepginaCar"/>
    <w:uiPriority w:val="99"/>
    <w:unhideWhenUsed/>
    <w:rsid w:val="00334D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4DDC"/>
  </w:style>
  <w:style w:type="paragraph" w:styleId="Sinespaciado">
    <w:name w:val="No Spacing"/>
    <w:uiPriority w:val="1"/>
    <w:qFormat/>
    <w:rsid w:val="00334DDC"/>
    <w:pPr>
      <w:spacing w:after="0" w:line="240" w:lineRule="auto"/>
    </w:pPr>
  </w:style>
  <w:style w:type="paragraph" w:styleId="Prrafodelista">
    <w:name w:val="List Paragraph"/>
    <w:basedOn w:val="Normal"/>
    <w:uiPriority w:val="34"/>
    <w:qFormat/>
    <w:rsid w:val="00614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10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482</Words>
  <Characters>2654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COMERCIO.03</dc:creator>
  <cp:keywords/>
  <dc:description/>
  <cp:lastModifiedBy>JUAN JOSÉ CAMPOS OLIVERA</cp:lastModifiedBy>
  <cp:revision>2</cp:revision>
  <cp:lastPrinted>2022-09-08T22:53:00Z</cp:lastPrinted>
  <dcterms:created xsi:type="dcterms:W3CDTF">2022-09-08T18:56:00Z</dcterms:created>
  <dcterms:modified xsi:type="dcterms:W3CDTF">2022-11-23T18:58:00Z</dcterms:modified>
</cp:coreProperties>
</file>